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DE1042" w14:textId="4459B80F" w:rsidR="007339CE" w:rsidRPr="007339CE" w:rsidRDefault="00F42D40" w:rsidP="007339CE">
      <w:pPr>
        <w:pStyle w:val="Title"/>
      </w:pPr>
      <w:r>
        <w:rPr>
          <w:rStyle w:val="Strong"/>
        </w:rPr>
        <w:t>Browse LRS</w:t>
      </w:r>
    </w:p>
    <w:p w14:paraId="5C5243B4" w14:textId="1BC37149" w:rsidR="00F42D40" w:rsidRDefault="00F42D40" w:rsidP="00F42D40">
      <w:r>
        <w:t>If you do not want to use the search</w:t>
      </w:r>
      <w:r w:rsidR="002B334E">
        <w:t xml:space="preserve"> feature</w:t>
      </w:r>
      <w:r w:rsidR="007D69BF">
        <w:t>s bill monitors or ‘my bills’ collection</w:t>
      </w:r>
      <w:r>
        <w:t xml:space="preserve">, but simply browse the material to get an overview, you have several options to navigate LRS. </w:t>
      </w:r>
    </w:p>
    <w:p w14:paraId="5AFC3385" w14:textId="77777777" w:rsidR="00F42D40" w:rsidRDefault="00F42D40" w:rsidP="00F42D40"/>
    <w:p w14:paraId="18515B12" w14:textId="5BAA841C" w:rsidR="00F42D40" w:rsidRDefault="00F42D40" w:rsidP="00F42D40">
      <w:pPr>
        <w:pStyle w:val="ListParagraph"/>
        <w:numPr>
          <w:ilvl w:val="0"/>
          <w:numId w:val="2"/>
        </w:numPr>
      </w:pPr>
      <w:r>
        <w:t>Select "All Bills" for a complete list of the current legislative session. You can sort chronologically by filing date or date of last action</w:t>
      </w:r>
      <w:r w:rsidR="007D69BF">
        <w:t xml:space="preserve"> (‘L.A. date’)</w:t>
      </w:r>
      <w:r>
        <w:t xml:space="preserve">. You can sort alphabetically by bill short title. </w:t>
      </w:r>
    </w:p>
    <w:p w14:paraId="041F8EA5" w14:textId="7B006E13" w:rsidR="00F42D40" w:rsidRDefault="007D69BF" w:rsidP="00F42D40">
      <w:r>
        <w:rPr>
          <w:noProof/>
        </w:rPr>
        <w:drawing>
          <wp:inline distT="0" distB="0" distL="0" distR="0" wp14:anchorId="0927BB45" wp14:editId="40FC375E">
            <wp:extent cx="5486400" cy="3641050"/>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3641050"/>
                    </a:xfrm>
                    <a:prstGeom prst="rect">
                      <a:avLst/>
                    </a:prstGeom>
                    <a:noFill/>
                    <a:ln>
                      <a:noFill/>
                    </a:ln>
                  </pic:spPr>
                </pic:pic>
              </a:graphicData>
            </a:graphic>
          </wp:inline>
        </w:drawing>
      </w:r>
    </w:p>
    <w:p w14:paraId="49AFFFE5" w14:textId="1D575AB9" w:rsidR="00F42D40" w:rsidRDefault="00F42D40" w:rsidP="00F42D40">
      <w:r w:rsidRPr="00AC3A91">
        <w:t xml:space="preserve"> </w:t>
      </w:r>
    </w:p>
    <w:p w14:paraId="7FF8D79E" w14:textId="77777777" w:rsidR="00F42D40" w:rsidRDefault="00F42D40" w:rsidP="00F42D40">
      <w:pPr>
        <w:ind w:left="360"/>
      </w:pPr>
    </w:p>
    <w:p w14:paraId="244D79D2" w14:textId="167BD262" w:rsidR="0076301F" w:rsidRPr="007424C4" w:rsidRDefault="002C627D" w:rsidP="00F42D40">
      <w:pPr>
        <w:pStyle w:val="ListParagraph"/>
        <w:numPr>
          <w:ilvl w:val="0"/>
          <w:numId w:val="2"/>
        </w:numPr>
      </w:pPr>
      <w:r>
        <w:rPr>
          <w:noProof/>
        </w:rPr>
        <w:drawing>
          <wp:anchor distT="0" distB="0" distL="114300" distR="114300" simplePos="0" relativeHeight="251658240" behindDoc="0" locked="0" layoutInCell="1" allowOverlap="1" wp14:anchorId="3ABB4B11" wp14:editId="4A6D4D69">
            <wp:simplePos x="0" y="0"/>
            <wp:positionH relativeFrom="column">
              <wp:posOffset>2514600</wp:posOffset>
            </wp:positionH>
            <wp:positionV relativeFrom="paragraph">
              <wp:posOffset>38100</wp:posOffset>
            </wp:positionV>
            <wp:extent cx="2755900" cy="2946400"/>
            <wp:effectExtent l="0" t="0" r="12700" b="0"/>
            <wp:wrapSquare wrapText="bothSides"/>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55900" cy="2946400"/>
                    </a:xfrm>
                    <a:prstGeom prst="rect">
                      <a:avLst/>
                    </a:prstGeom>
                    <a:noFill/>
                    <a:ln>
                      <a:noFill/>
                    </a:ln>
                  </pic:spPr>
                </pic:pic>
              </a:graphicData>
            </a:graphic>
            <wp14:sizeRelH relativeFrom="page">
              <wp14:pctWidth>0</wp14:pctWidth>
            </wp14:sizeRelH>
            <wp14:sizeRelV relativeFrom="page">
              <wp14:pctHeight>0</wp14:pctHeight>
            </wp14:sizeRelV>
          </wp:anchor>
        </w:drawing>
      </w:r>
      <w:r w:rsidR="00F42D40">
        <w:t xml:space="preserve">Select "Bill Categories" for a </w:t>
      </w:r>
      <w:r w:rsidR="00F42D40" w:rsidRPr="00F42D40">
        <w:rPr>
          <w:rFonts w:eastAsia="Times New Roman" w:cs="Times New Roman"/>
        </w:rPr>
        <w:t xml:space="preserve">complete list of keywords used to categorize bills in LRS. Click on any term to view current content specifically tagged with that term by the LRS staff. Note that some categories, e.g. “Courts/Judiciary“, have sub-categories, e.g., “Civil” which can be branched further, e.g. “Civil Law”. </w:t>
      </w:r>
    </w:p>
    <w:p w14:paraId="27811BD7" w14:textId="252EFBBA" w:rsidR="007424C4" w:rsidRDefault="007424C4" w:rsidP="007424C4">
      <w:pPr>
        <w:pStyle w:val="ListParagraph"/>
      </w:pPr>
    </w:p>
    <w:p w14:paraId="709B19AC" w14:textId="77777777" w:rsidR="00BE63A5" w:rsidRDefault="00BE63A5" w:rsidP="007424C4">
      <w:pPr>
        <w:pStyle w:val="ListParagraph"/>
      </w:pPr>
    </w:p>
    <w:p w14:paraId="0934CF8D" w14:textId="77777777" w:rsidR="00BE63A5" w:rsidRDefault="00BE63A5" w:rsidP="007424C4">
      <w:pPr>
        <w:pStyle w:val="ListParagraph"/>
      </w:pPr>
    </w:p>
    <w:p w14:paraId="4A0B15A3" w14:textId="298C6551" w:rsidR="00BE63A5" w:rsidRDefault="002A4C35" w:rsidP="002A4C35">
      <w:pPr>
        <w:pStyle w:val="ListParagraph"/>
        <w:numPr>
          <w:ilvl w:val="0"/>
          <w:numId w:val="2"/>
        </w:numPr>
      </w:pPr>
      <w:r>
        <w:lastRenderedPageBreak/>
        <w:t xml:space="preserve">Select ‘Actions on Bills’ for a systematic, chronological overview of the ‘Actions on Bills’ section of the Daily Bulletin. </w:t>
      </w:r>
    </w:p>
    <w:p w14:paraId="49E9CDE3" w14:textId="4189EABC" w:rsidR="002A4C35" w:rsidRDefault="005B65F1" w:rsidP="002A4C35">
      <w:r>
        <w:rPr>
          <w:noProof/>
        </w:rPr>
        <w:drawing>
          <wp:inline distT="0" distB="0" distL="0" distR="0" wp14:anchorId="6CB844AB" wp14:editId="55C41BF4">
            <wp:extent cx="5486400" cy="3146732"/>
            <wp:effectExtent l="0" t="0" r="0" b="3175"/>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3146732"/>
                    </a:xfrm>
                    <a:prstGeom prst="rect">
                      <a:avLst/>
                    </a:prstGeom>
                    <a:noFill/>
                    <a:ln>
                      <a:noFill/>
                    </a:ln>
                  </pic:spPr>
                </pic:pic>
              </a:graphicData>
            </a:graphic>
          </wp:inline>
        </w:drawing>
      </w:r>
    </w:p>
    <w:p w14:paraId="30394962" w14:textId="5455C31C" w:rsidR="00674466" w:rsidRDefault="00674466" w:rsidP="00674466">
      <w:pPr>
        <w:pStyle w:val="ListParagraph"/>
        <w:numPr>
          <w:ilvl w:val="0"/>
          <w:numId w:val="2"/>
        </w:numPr>
      </w:pPr>
      <w:r>
        <w:t xml:space="preserve">Select ‘Session Laws’ for an overview </w:t>
      </w:r>
      <w:r>
        <w:rPr>
          <w:rStyle w:val="st"/>
          <w:rFonts w:eastAsia="Times New Roman" w:cs="Times New Roman"/>
        </w:rPr>
        <w:t>of statutes enacted by the legislature.</w:t>
      </w:r>
      <w:r>
        <w:t xml:space="preserve"> You can filter this overview by year. Select a year from the drop-down menu and click ‘apply’.</w:t>
      </w:r>
    </w:p>
    <w:p w14:paraId="15B4157D" w14:textId="2022B7AE" w:rsidR="005B65F1" w:rsidRDefault="00674466" w:rsidP="00674466">
      <w:r>
        <w:rPr>
          <w:noProof/>
        </w:rPr>
        <w:drawing>
          <wp:inline distT="0" distB="0" distL="0" distR="0" wp14:anchorId="57DCD3C0" wp14:editId="57C1F471">
            <wp:extent cx="5486400" cy="3687715"/>
            <wp:effectExtent l="0" t="0" r="0" b="0"/>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3687715"/>
                    </a:xfrm>
                    <a:prstGeom prst="rect">
                      <a:avLst/>
                    </a:prstGeom>
                    <a:noFill/>
                    <a:ln>
                      <a:noFill/>
                    </a:ln>
                  </pic:spPr>
                </pic:pic>
              </a:graphicData>
            </a:graphic>
          </wp:inline>
        </w:drawing>
      </w:r>
      <w:r>
        <w:t xml:space="preserve"> </w:t>
      </w:r>
    </w:p>
    <w:p w14:paraId="0F440921" w14:textId="77777777" w:rsidR="00674466" w:rsidRDefault="00674466" w:rsidP="00674466"/>
    <w:p w14:paraId="5635A142" w14:textId="00C47E7D" w:rsidR="00674466" w:rsidRDefault="00674466" w:rsidP="00674466">
      <w:pPr>
        <w:pStyle w:val="ListParagraph"/>
        <w:numPr>
          <w:ilvl w:val="0"/>
          <w:numId w:val="2"/>
        </w:numPr>
        <w:rPr>
          <w:rFonts w:eastAsia="Times New Roman" w:cs="Times New Roman"/>
        </w:rPr>
      </w:pPr>
      <w:r>
        <w:t xml:space="preserve">Select ‘Statutes/Counties’ for </w:t>
      </w:r>
      <w:r>
        <w:rPr>
          <w:rFonts w:eastAsia="Times New Roman" w:cs="Times New Roman"/>
        </w:rPr>
        <w:t>the complete list of keywords used to categorize bills with applicable General Statutes (public bills), Counties (local bills), or other keywords (studies, resolutions) by the Legislative Reporting System staff.</w:t>
      </w:r>
    </w:p>
    <w:p w14:paraId="401F030A" w14:textId="651CC75A" w:rsidR="00674466" w:rsidRDefault="00674466" w:rsidP="00674466">
      <w:pPr>
        <w:pStyle w:val="ListParagraph"/>
        <w:numPr>
          <w:ilvl w:val="0"/>
          <w:numId w:val="2"/>
        </w:numPr>
      </w:pPr>
      <w:r>
        <w:t>Select ‘SOG Resources’ to access a list of School of Government fac</w:t>
      </w:r>
      <w:bookmarkStart w:id="0" w:name="_GoBack"/>
      <w:bookmarkEnd w:id="0"/>
      <w:r>
        <w:t xml:space="preserve">ulty and their areas of interest in legislation to find an expert to talk to about </w:t>
      </w:r>
      <w:r w:rsidR="00C21DD2">
        <w:t>legislative</w:t>
      </w:r>
      <w:r>
        <w:t xml:space="preserve"> questions. </w:t>
      </w:r>
    </w:p>
    <w:p w14:paraId="1EEB74EC" w14:textId="68F11CF3" w:rsidR="00674466" w:rsidRPr="007424C4" w:rsidRDefault="00674466" w:rsidP="00674466">
      <w:r>
        <w:rPr>
          <w:noProof/>
        </w:rPr>
        <w:drawing>
          <wp:inline distT="0" distB="0" distL="0" distR="0" wp14:anchorId="3718D9F0" wp14:editId="2CDB6521">
            <wp:extent cx="5486400" cy="3027583"/>
            <wp:effectExtent l="0" t="0" r="0" b="0"/>
            <wp:docPr id="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6400" cy="3027583"/>
                    </a:xfrm>
                    <a:prstGeom prst="rect">
                      <a:avLst/>
                    </a:prstGeom>
                    <a:noFill/>
                    <a:ln>
                      <a:noFill/>
                    </a:ln>
                  </pic:spPr>
                </pic:pic>
              </a:graphicData>
            </a:graphic>
          </wp:inline>
        </w:drawing>
      </w:r>
    </w:p>
    <w:sectPr w:rsidR="00674466" w:rsidRPr="007424C4" w:rsidSect="0039232B">
      <w:footerReference w:type="even" r:id="rId13"/>
      <w:footerReference w:type="default" r:id="rId14"/>
      <w:pgSz w:w="12240" w:h="15840"/>
      <w:pgMar w:top="1080" w:right="1800" w:bottom="108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7C6D8B" w14:textId="77777777" w:rsidR="00674466" w:rsidRDefault="00674466" w:rsidP="00112C2B">
      <w:r>
        <w:separator/>
      </w:r>
    </w:p>
  </w:endnote>
  <w:endnote w:type="continuationSeparator" w:id="0">
    <w:p w14:paraId="4217A6EF" w14:textId="77777777" w:rsidR="00674466" w:rsidRDefault="00674466" w:rsidP="00112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112212" w14:textId="77777777" w:rsidR="00674466" w:rsidRDefault="00674466" w:rsidP="005B65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B270C57" w14:textId="77777777" w:rsidR="00674466" w:rsidRDefault="00674466" w:rsidP="00112C2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357916" w14:textId="77777777" w:rsidR="00674466" w:rsidRDefault="00674466" w:rsidP="005B65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21DD2">
      <w:rPr>
        <w:rStyle w:val="PageNumber"/>
        <w:noProof/>
      </w:rPr>
      <w:t>1</w:t>
    </w:r>
    <w:r>
      <w:rPr>
        <w:rStyle w:val="PageNumber"/>
      </w:rPr>
      <w:fldChar w:fldCharType="end"/>
    </w:r>
  </w:p>
  <w:p w14:paraId="67726264" w14:textId="77777777" w:rsidR="00674466" w:rsidRDefault="00674466" w:rsidP="00112C2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163AC9" w14:textId="77777777" w:rsidR="00674466" w:rsidRDefault="00674466" w:rsidP="00112C2B">
      <w:r>
        <w:separator/>
      </w:r>
    </w:p>
  </w:footnote>
  <w:footnote w:type="continuationSeparator" w:id="0">
    <w:p w14:paraId="5E16A2DB" w14:textId="77777777" w:rsidR="00674466" w:rsidRDefault="00674466" w:rsidP="00112C2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801B6"/>
    <w:multiLevelType w:val="hybridMultilevel"/>
    <w:tmpl w:val="D3C4C5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64A70A0"/>
    <w:multiLevelType w:val="hybridMultilevel"/>
    <w:tmpl w:val="BDC24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F9B65E6"/>
    <w:multiLevelType w:val="hybridMultilevel"/>
    <w:tmpl w:val="FC90E3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956"/>
    <w:rsid w:val="00026928"/>
    <w:rsid w:val="00112C2B"/>
    <w:rsid w:val="00211471"/>
    <w:rsid w:val="002A4C35"/>
    <w:rsid w:val="002B334E"/>
    <w:rsid w:val="002C627D"/>
    <w:rsid w:val="0039232B"/>
    <w:rsid w:val="003B1C17"/>
    <w:rsid w:val="00486CD5"/>
    <w:rsid w:val="00561829"/>
    <w:rsid w:val="005B65F1"/>
    <w:rsid w:val="0064784D"/>
    <w:rsid w:val="00674466"/>
    <w:rsid w:val="007339CE"/>
    <w:rsid w:val="007424C4"/>
    <w:rsid w:val="0076301F"/>
    <w:rsid w:val="007D69BF"/>
    <w:rsid w:val="0090583D"/>
    <w:rsid w:val="009D2390"/>
    <w:rsid w:val="00A70927"/>
    <w:rsid w:val="00AC3A91"/>
    <w:rsid w:val="00B20466"/>
    <w:rsid w:val="00BE63A5"/>
    <w:rsid w:val="00C21DD2"/>
    <w:rsid w:val="00C815A8"/>
    <w:rsid w:val="00CF1DC6"/>
    <w:rsid w:val="00E359DF"/>
    <w:rsid w:val="00F42D40"/>
    <w:rsid w:val="00F929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C4BAD2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9295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9295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92956"/>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F92956"/>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F92956"/>
    <w:rPr>
      <w:b/>
      <w:bCs/>
    </w:rPr>
  </w:style>
  <w:style w:type="character" w:customStyle="1" w:styleId="Heading1Char">
    <w:name w:val="Heading 1 Char"/>
    <w:basedOn w:val="DefaultParagraphFont"/>
    <w:link w:val="Heading1"/>
    <w:uiPriority w:val="9"/>
    <w:rsid w:val="00F92956"/>
    <w:rPr>
      <w:rFonts w:asciiTheme="majorHAnsi" w:eastAsiaTheme="majorEastAsia" w:hAnsiTheme="majorHAnsi" w:cstheme="majorBidi"/>
      <w:b/>
      <w:bCs/>
      <w:color w:val="345A8A" w:themeColor="accent1" w:themeShade="B5"/>
      <w:sz w:val="32"/>
      <w:szCs w:val="32"/>
    </w:rPr>
  </w:style>
  <w:style w:type="character" w:styleId="Emphasis">
    <w:name w:val="Emphasis"/>
    <w:basedOn w:val="DefaultParagraphFont"/>
    <w:uiPriority w:val="20"/>
    <w:qFormat/>
    <w:rsid w:val="00F92956"/>
    <w:rPr>
      <w:i/>
      <w:iCs/>
    </w:rPr>
  </w:style>
  <w:style w:type="character" w:customStyle="1" w:styleId="apple-converted-space">
    <w:name w:val="apple-converted-space"/>
    <w:basedOn w:val="DefaultParagraphFont"/>
    <w:rsid w:val="007339CE"/>
  </w:style>
  <w:style w:type="paragraph" w:styleId="BalloonText">
    <w:name w:val="Balloon Text"/>
    <w:basedOn w:val="Normal"/>
    <w:link w:val="BalloonTextChar"/>
    <w:uiPriority w:val="99"/>
    <w:semiHidden/>
    <w:unhideWhenUsed/>
    <w:rsid w:val="007339C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339CE"/>
    <w:rPr>
      <w:rFonts w:ascii="Lucida Grande" w:hAnsi="Lucida Grande" w:cs="Lucida Grande"/>
      <w:sz w:val="18"/>
      <w:szCs w:val="18"/>
    </w:rPr>
  </w:style>
  <w:style w:type="paragraph" w:styleId="ListParagraph">
    <w:name w:val="List Paragraph"/>
    <w:basedOn w:val="Normal"/>
    <w:uiPriority w:val="34"/>
    <w:qFormat/>
    <w:rsid w:val="00026928"/>
    <w:pPr>
      <w:ind w:left="720"/>
      <w:contextualSpacing/>
    </w:pPr>
  </w:style>
  <w:style w:type="paragraph" w:styleId="Footer">
    <w:name w:val="footer"/>
    <w:basedOn w:val="Normal"/>
    <w:link w:val="FooterChar"/>
    <w:uiPriority w:val="99"/>
    <w:unhideWhenUsed/>
    <w:rsid w:val="00112C2B"/>
    <w:pPr>
      <w:tabs>
        <w:tab w:val="center" w:pos="4320"/>
        <w:tab w:val="right" w:pos="8640"/>
      </w:tabs>
    </w:pPr>
  </w:style>
  <w:style w:type="character" w:customStyle="1" w:styleId="FooterChar">
    <w:name w:val="Footer Char"/>
    <w:basedOn w:val="DefaultParagraphFont"/>
    <w:link w:val="Footer"/>
    <w:uiPriority w:val="99"/>
    <w:rsid w:val="00112C2B"/>
  </w:style>
  <w:style w:type="character" w:styleId="PageNumber">
    <w:name w:val="page number"/>
    <w:basedOn w:val="DefaultParagraphFont"/>
    <w:uiPriority w:val="99"/>
    <w:semiHidden/>
    <w:unhideWhenUsed/>
    <w:rsid w:val="00112C2B"/>
  </w:style>
  <w:style w:type="character" w:customStyle="1" w:styleId="st">
    <w:name w:val="st"/>
    <w:basedOn w:val="DefaultParagraphFont"/>
    <w:rsid w:val="00674466"/>
  </w:style>
  <w:style w:type="paragraph" w:styleId="Header">
    <w:name w:val="header"/>
    <w:basedOn w:val="Normal"/>
    <w:link w:val="HeaderChar"/>
    <w:uiPriority w:val="99"/>
    <w:unhideWhenUsed/>
    <w:rsid w:val="00C21DD2"/>
    <w:pPr>
      <w:tabs>
        <w:tab w:val="center" w:pos="4320"/>
        <w:tab w:val="right" w:pos="8640"/>
      </w:tabs>
    </w:pPr>
  </w:style>
  <w:style w:type="character" w:customStyle="1" w:styleId="HeaderChar">
    <w:name w:val="Header Char"/>
    <w:basedOn w:val="DefaultParagraphFont"/>
    <w:link w:val="Header"/>
    <w:uiPriority w:val="99"/>
    <w:rsid w:val="00C21DD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9295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9295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92956"/>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F92956"/>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F92956"/>
    <w:rPr>
      <w:b/>
      <w:bCs/>
    </w:rPr>
  </w:style>
  <w:style w:type="character" w:customStyle="1" w:styleId="Heading1Char">
    <w:name w:val="Heading 1 Char"/>
    <w:basedOn w:val="DefaultParagraphFont"/>
    <w:link w:val="Heading1"/>
    <w:uiPriority w:val="9"/>
    <w:rsid w:val="00F92956"/>
    <w:rPr>
      <w:rFonts w:asciiTheme="majorHAnsi" w:eastAsiaTheme="majorEastAsia" w:hAnsiTheme="majorHAnsi" w:cstheme="majorBidi"/>
      <w:b/>
      <w:bCs/>
      <w:color w:val="345A8A" w:themeColor="accent1" w:themeShade="B5"/>
      <w:sz w:val="32"/>
      <w:szCs w:val="32"/>
    </w:rPr>
  </w:style>
  <w:style w:type="character" w:styleId="Emphasis">
    <w:name w:val="Emphasis"/>
    <w:basedOn w:val="DefaultParagraphFont"/>
    <w:uiPriority w:val="20"/>
    <w:qFormat/>
    <w:rsid w:val="00F92956"/>
    <w:rPr>
      <w:i/>
      <w:iCs/>
    </w:rPr>
  </w:style>
  <w:style w:type="character" w:customStyle="1" w:styleId="apple-converted-space">
    <w:name w:val="apple-converted-space"/>
    <w:basedOn w:val="DefaultParagraphFont"/>
    <w:rsid w:val="007339CE"/>
  </w:style>
  <w:style w:type="paragraph" w:styleId="BalloonText">
    <w:name w:val="Balloon Text"/>
    <w:basedOn w:val="Normal"/>
    <w:link w:val="BalloonTextChar"/>
    <w:uiPriority w:val="99"/>
    <w:semiHidden/>
    <w:unhideWhenUsed/>
    <w:rsid w:val="007339C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339CE"/>
    <w:rPr>
      <w:rFonts w:ascii="Lucida Grande" w:hAnsi="Lucida Grande" w:cs="Lucida Grande"/>
      <w:sz w:val="18"/>
      <w:szCs w:val="18"/>
    </w:rPr>
  </w:style>
  <w:style w:type="paragraph" w:styleId="ListParagraph">
    <w:name w:val="List Paragraph"/>
    <w:basedOn w:val="Normal"/>
    <w:uiPriority w:val="34"/>
    <w:qFormat/>
    <w:rsid w:val="00026928"/>
    <w:pPr>
      <w:ind w:left="720"/>
      <w:contextualSpacing/>
    </w:pPr>
  </w:style>
  <w:style w:type="paragraph" w:styleId="Footer">
    <w:name w:val="footer"/>
    <w:basedOn w:val="Normal"/>
    <w:link w:val="FooterChar"/>
    <w:uiPriority w:val="99"/>
    <w:unhideWhenUsed/>
    <w:rsid w:val="00112C2B"/>
    <w:pPr>
      <w:tabs>
        <w:tab w:val="center" w:pos="4320"/>
        <w:tab w:val="right" w:pos="8640"/>
      </w:tabs>
    </w:pPr>
  </w:style>
  <w:style w:type="character" w:customStyle="1" w:styleId="FooterChar">
    <w:name w:val="Footer Char"/>
    <w:basedOn w:val="DefaultParagraphFont"/>
    <w:link w:val="Footer"/>
    <w:uiPriority w:val="99"/>
    <w:rsid w:val="00112C2B"/>
  </w:style>
  <w:style w:type="character" w:styleId="PageNumber">
    <w:name w:val="page number"/>
    <w:basedOn w:val="DefaultParagraphFont"/>
    <w:uiPriority w:val="99"/>
    <w:semiHidden/>
    <w:unhideWhenUsed/>
    <w:rsid w:val="00112C2B"/>
  </w:style>
  <w:style w:type="character" w:customStyle="1" w:styleId="st">
    <w:name w:val="st"/>
    <w:basedOn w:val="DefaultParagraphFont"/>
    <w:rsid w:val="00674466"/>
  </w:style>
  <w:style w:type="paragraph" w:styleId="Header">
    <w:name w:val="header"/>
    <w:basedOn w:val="Normal"/>
    <w:link w:val="HeaderChar"/>
    <w:uiPriority w:val="99"/>
    <w:unhideWhenUsed/>
    <w:rsid w:val="00C21DD2"/>
    <w:pPr>
      <w:tabs>
        <w:tab w:val="center" w:pos="4320"/>
        <w:tab w:val="right" w:pos="8640"/>
      </w:tabs>
    </w:pPr>
  </w:style>
  <w:style w:type="character" w:customStyle="1" w:styleId="HeaderChar">
    <w:name w:val="Header Char"/>
    <w:basedOn w:val="DefaultParagraphFont"/>
    <w:link w:val="Header"/>
    <w:uiPriority w:val="99"/>
    <w:rsid w:val="00C21D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096424">
      <w:bodyDiv w:val="1"/>
      <w:marLeft w:val="0"/>
      <w:marRight w:val="0"/>
      <w:marTop w:val="0"/>
      <w:marBottom w:val="0"/>
      <w:divBdr>
        <w:top w:val="none" w:sz="0" w:space="0" w:color="auto"/>
        <w:left w:val="none" w:sz="0" w:space="0" w:color="auto"/>
        <w:bottom w:val="none" w:sz="0" w:space="0" w:color="auto"/>
        <w:right w:val="none" w:sz="0" w:space="0" w:color="auto"/>
      </w:divBdr>
    </w:div>
    <w:div w:id="996418767">
      <w:bodyDiv w:val="1"/>
      <w:marLeft w:val="0"/>
      <w:marRight w:val="0"/>
      <w:marTop w:val="0"/>
      <w:marBottom w:val="0"/>
      <w:divBdr>
        <w:top w:val="none" w:sz="0" w:space="0" w:color="auto"/>
        <w:left w:val="none" w:sz="0" w:space="0" w:color="auto"/>
        <w:bottom w:val="none" w:sz="0" w:space="0" w:color="auto"/>
        <w:right w:val="none" w:sz="0" w:space="0" w:color="auto"/>
      </w:divBdr>
    </w:div>
    <w:div w:id="1074473769">
      <w:bodyDiv w:val="1"/>
      <w:marLeft w:val="0"/>
      <w:marRight w:val="0"/>
      <w:marTop w:val="0"/>
      <w:marBottom w:val="0"/>
      <w:divBdr>
        <w:top w:val="none" w:sz="0" w:space="0" w:color="auto"/>
        <w:left w:val="none" w:sz="0" w:space="0" w:color="auto"/>
        <w:bottom w:val="none" w:sz="0" w:space="0" w:color="auto"/>
        <w:right w:val="none" w:sz="0" w:space="0" w:color="auto"/>
      </w:divBdr>
    </w:div>
    <w:div w:id="1383754791">
      <w:bodyDiv w:val="1"/>
      <w:marLeft w:val="0"/>
      <w:marRight w:val="0"/>
      <w:marTop w:val="0"/>
      <w:marBottom w:val="0"/>
      <w:divBdr>
        <w:top w:val="none" w:sz="0" w:space="0" w:color="auto"/>
        <w:left w:val="none" w:sz="0" w:space="0" w:color="auto"/>
        <w:bottom w:val="none" w:sz="0" w:space="0" w:color="auto"/>
        <w:right w:val="none" w:sz="0" w:space="0" w:color="auto"/>
      </w:divBdr>
    </w:div>
    <w:div w:id="1672291454">
      <w:bodyDiv w:val="1"/>
      <w:marLeft w:val="0"/>
      <w:marRight w:val="0"/>
      <w:marTop w:val="0"/>
      <w:marBottom w:val="0"/>
      <w:divBdr>
        <w:top w:val="none" w:sz="0" w:space="0" w:color="auto"/>
        <w:left w:val="none" w:sz="0" w:space="0" w:color="auto"/>
        <w:bottom w:val="none" w:sz="0" w:space="0" w:color="auto"/>
        <w:right w:val="none" w:sz="0" w:space="0" w:color="auto"/>
      </w:divBdr>
    </w:div>
    <w:div w:id="1673486532">
      <w:bodyDiv w:val="1"/>
      <w:marLeft w:val="0"/>
      <w:marRight w:val="0"/>
      <w:marTop w:val="0"/>
      <w:marBottom w:val="0"/>
      <w:divBdr>
        <w:top w:val="none" w:sz="0" w:space="0" w:color="auto"/>
        <w:left w:val="none" w:sz="0" w:space="0" w:color="auto"/>
        <w:bottom w:val="none" w:sz="0" w:space="0" w:color="auto"/>
        <w:right w:val="none" w:sz="0" w:space="0" w:color="auto"/>
      </w:divBdr>
    </w:div>
    <w:div w:id="20852965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3</Pages>
  <Words>216</Words>
  <Characters>1237</Characters>
  <Application>Microsoft Macintosh Word</Application>
  <DocSecurity>0</DocSecurity>
  <Lines>10</Lines>
  <Paragraphs>2</Paragraphs>
  <ScaleCrop>false</ScaleCrop>
  <Company>SOG</Company>
  <LinksUpToDate>false</LinksUpToDate>
  <CharactersWithSpaces>1451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Panke, Stefanie</dc:creator>
  <cp:keywords/>
  <dc:description/>
  <cp:lastModifiedBy>Panke, Stefanie</cp:lastModifiedBy>
  <cp:revision>4</cp:revision>
  <dcterms:created xsi:type="dcterms:W3CDTF">2014-05-15T16:56:00Z</dcterms:created>
  <dcterms:modified xsi:type="dcterms:W3CDTF">2014-05-15T18:01:00Z</dcterms:modified>
</cp:coreProperties>
</file>